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44" w:rsidRDefault="006617B3" w:rsidP="007F374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Lei nº</w:t>
      </w:r>
      <w:r w:rsidR="00F03EDA">
        <w:rPr>
          <w:sz w:val="28"/>
          <w:szCs w:val="28"/>
        </w:rPr>
        <w:t xml:space="preserve"> 167</w:t>
      </w:r>
      <w:r>
        <w:rPr>
          <w:sz w:val="28"/>
          <w:szCs w:val="28"/>
        </w:rPr>
        <w:t>/2014</w:t>
      </w:r>
    </w:p>
    <w:p w:rsidR="007F3744" w:rsidRPr="00215EAC" w:rsidRDefault="007F3744" w:rsidP="007F3744">
      <w:pPr>
        <w:jc w:val="center"/>
        <w:rPr>
          <w:sz w:val="16"/>
          <w:szCs w:val="16"/>
        </w:rPr>
      </w:pPr>
    </w:p>
    <w:p w:rsidR="007F3744" w:rsidRPr="00215EAC" w:rsidRDefault="007F3744" w:rsidP="007F3744">
      <w:pPr>
        <w:rPr>
          <w:sz w:val="16"/>
          <w:szCs w:val="16"/>
        </w:rPr>
      </w:pPr>
    </w:p>
    <w:p w:rsidR="007F3744" w:rsidRDefault="007F3744" w:rsidP="006617B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Dispõe sobre a contratação de pessoal por tempo determinado para atender as necessidades desta Administração</w:t>
      </w:r>
      <w:r w:rsidR="006617B3">
        <w:rPr>
          <w:sz w:val="28"/>
          <w:szCs w:val="28"/>
        </w:rPr>
        <w:t xml:space="preserve"> para o setor de Saúde</w:t>
      </w:r>
      <w:r>
        <w:rPr>
          <w:sz w:val="28"/>
          <w:szCs w:val="28"/>
        </w:rPr>
        <w:t xml:space="preserve">. </w:t>
      </w:r>
    </w:p>
    <w:p w:rsidR="007F3744" w:rsidRPr="00215EAC" w:rsidRDefault="007F3744" w:rsidP="007F3744">
      <w:pPr>
        <w:ind w:left="4500"/>
        <w:jc w:val="both"/>
        <w:rPr>
          <w:sz w:val="16"/>
          <w:szCs w:val="16"/>
        </w:rPr>
      </w:pPr>
    </w:p>
    <w:p w:rsidR="007F3744" w:rsidRDefault="007F3744" w:rsidP="007F3744">
      <w:pPr>
        <w:rPr>
          <w:sz w:val="28"/>
          <w:szCs w:val="28"/>
        </w:rPr>
      </w:pPr>
    </w:p>
    <w:p w:rsidR="007F3744" w:rsidRDefault="007F3744" w:rsidP="007F374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O Prefeito Municipal de Piau, no uso de suas atribuições legais, em cumprimentos ao que Dispõe o inciso IX do art. 37 da Constituição Federal faz saber que a Câmara Municipal de Piau aprova, e eu sanciono a seguinte Lei:</w:t>
      </w:r>
    </w:p>
    <w:p w:rsidR="007F3744" w:rsidRDefault="007F3744" w:rsidP="007F3744">
      <w:pPr>
        <w:ind w:firstLine="1701"/>
        <w:jc w:val="both"/>
        <w:rPr>
          <w:sz w:val="28"/>
          <w:szCs w:val="28"/>
        </w:rPr>
      </w:pPr>
    </w:p>
    <w:p w:rsidR="007F3744" w:rsidRDefault="007F3744" w:rsidP="007F374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Art. 1º - Fica o Poder Executivo au</w:t>
      </w:r>
      <w:r w:rsidR="006617B3">
        <w:rPr>
          <w:sz w:val="28"/>
          <w:szCs w:val="28"/>
        </w:rPr>
        <w:t>torizado a realizar a seguinte</w:t>
      </w:r>
      <w:r>
        <w:rPr>
          <w:sz w:val="28"/>
          <w:szCs w:val="28"/>
        </w:rPr>
        <w:t xml:space="preserve"> contratação, para atender as necessidades de excepcional interesse público, conforme especificado abaixo:</w:t>
      </w:r>
    </w:p>
    <w:p w:rsidR="007F3744" w:rsidRDefault="007F3744" w:rsidP="007F3744">
      <w:pPr>
        <w:jc w:val="both"/>
        <w:rPr>
          <w:sz w:val="28"/>
          <w:szCs w:val="28"/>
        </w:rPr>
      </w:pPr>
    </w:p>
    <w:p w:rsidR="007F3744" w:rsidRDefault="007F3744" w:rsidP="007F3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- 01(uma) Psicóloga (CRAS)</w:t>
      </w:r>
    </w:p>
    <w:p w:rsidR="007F3744" w:rsidRDefault="006617B3" w:rsidP="007F3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F3744">
        <w:rPr>
          <w:sz w:val="28"/>
          <w:szCs w:val="28"/>
        </w:rPr>
        <w:tab/>
      </w:r>
      <w:r w:rsidR="007F3744">
        <w:rPr>
          <w:sz w:val="28"/>
          <w:szCs w:val="28"/>
        </w:rPr>
        <w:tab/>
      </w:r>
      <w:r w:rsidR="007F3744">
        <w:rPr>
          <w:sz w:val="28"/>
          <w:szCs w:val="28"/>
        </w:rPr>
        <w:tab/>
        <w:t xml:space="preserve">    </w:t>
      </w:r>
    </w:p>
    <w:p w:rsidR="007F3744" w:rsidRDefault="007F3744" w:rsidP="007F374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Art. 2º - A contratação será feita observando-se o prazo mínimo de 06(seis) meses, podendo ser renovadas pelo mesmo período.</w:t>
      </w:r>
    </w:p>
    <w:p w:rsidR="006617B3" w:rsidRDefault="006617B3" w:rsidP="007F3744">
      <w:pPr>
        <w:ind w:firstLine="1701"/>
        <w:jc w:val="both"/>
        <w:rPr>
          <w:sz w:val="28"/>
          <w:szCs w:val="28"/>
        </w:rPr>
      </w:pPr>
    </w:p>
    <w:p w:rsidR="007F3744" w:rsidRDefault="006617B3" w:rsidP="007F374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Art. 3º - O</w:t>
      </w:r>
      <w:r w:rsidR="007F3744">
        <w:rPr>
          <w:sz w:val="28"/>
          <w:szCs w:val="28"/>
        </w:rPr>
        <w:t xml:space="preserve"> profissional contratado obedecerá às regras contidas no setor a que estará lotado, bem como, para efeitos contábeis, a despesa estará sendo submetida à dotação orçamentária própria daquele setor. </w:t>
      </w:r>
    </w:p>
    <w:p w:rsidR="007F3744" w:rsidRDefault="007F3744" w:rsidP="007F374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 4º - A carga horária, e seu respectivo vencimento obedecerão ao constante no anexo III da Lei 05/98 de 10 de junho de 1998, e alterações posteriores.</w:t>
      </w:r>
    </w:p>
    <w:p w:rsidR="00F03EDA" w:rsidRDefault="00F03EDA" w:rsidP="007F3744">
      <w:pPr>
        <w:ind w:firstLine="1701"/>
        <w:jc w:val="both"/>
        <w:rPr>
          <w:sz w:val="28"/>
          <w:szCs w:val="28"/>
        </w:rPr>
      </w:pPr>
    </w:p>
    <w:p w:rsidR="007F3744" w:rsidRDefault="007F3744" w:rsidP="007F374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 5º - O recrutamento de pessoal a ser contratado nos termos desta Lei, será feito por processo simples de contratação.</w:t>
      </w:r>
    </w:p>
    <w:p w:rsidR="007F3744" w:rsidRDefault="007F3744" w:rsidP="007F3744">
      <w:pPr>
        <w:ind w:firstLine="1701"/>
        <w:jc w:val="both"/>
        <w:rPr>
          <w:sz w:val="28"/>
          <w:szCs w:val="28"/>
        </w:rPr>
      </w:pPr>
    </w:p>
    <w:p w:rsidR="007F3744" w:rsidRDefault="007F3744" w:rsidP="007F374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Art. 6º - Revogadas as disposições em contrario, esta Lei entrará</w:t>
      </w:r>
      <w:r w:rsidR="006617B3">
        <w:rPr>
          <w:sz w:val="28"/>
          <w:szCs w:val="28"/>
        </w:rPr>
        <w:t xml:space="preserve"> em vigor na data de sua publicação</w:t>
      </w:r>
      <w:r>
        <w:rPr>
          <w:sz w:val="28"/>
          <w:szCs w:val="28"/>
        </w:rPr>
        <w:t>.</w:t>
      </w:r>
    </w:p>
    <w:p w:rsidR="007F3744" w:rsidRDefault="007F3744" w:rsidP="007F3744">
      <w:pPr>
        <w:rPr>
          <w:sz w:val="28"/>
          <w:szCs w:val="28"/>
        </w:rPr>
      </w:pPr>
    </w:p>
    <w:p w:rsidR="007F3744" w:rsidRDefault="00F03EDA" w:rsidP="007F3744">
      <w:pPr>
        <w:jc w:val="center"/>
        <w:rPr>
          <w:sz w:val="28"/>
          <w:szCs w:val="28"/>
        </w:rPr>
      </w:pPr>
      <w:r>
        <w:rPr>
          <w:sz w:val="28"/>
          <w:szCs w:val="28"/>
        </w:rPr>
        <w:t>Piau, 26</w:t>
      </w:r>
      <w:r w:rsidR="006617B3">
        <w:rPr>
          <w:sz w:val="28"/>
          <w:szCs w:val="28"/>
        </w:rPr>
        <w:t xml:space="preserve"> de fevereiro de 2014</w:t>
      </w:r>
      <w:r w:rsidR="007F3744">
        <w:rPr>
          <w:sz w:val="28"/>
          <w:szCs w:val="28"/>
        </w:rPr>
        <w:t>.</w:t>
      </w:r>
    </w:p>
    <w:p w:rsidR="007F3744" w:rsidRDefault="007F3744" w:rsidP="007F3744">
      <w:pPr>
        <w:jc w:val="center"/>
        <w:rPr>
          <w:sz w:val="28"/>
          <w:szCs w:val="28"/>
        </w:rPr>
      </w:pPr>
    </w:p>
    <w:p w:rsidR="007F3744" w:rsidRDefault="007F3744" w:rsidP="007F3744">
      <w:pPr>
        <w:jc w:val="center"/>
        <w:rPr>
          <w:sz w:val="28"/>
          <w:szCs w:val="28"/>
        </w:rPr>
      </w:pPr>
      <w:r>
        <w:rPr>
          <w:sz w:val="28"/>
          <w:szCs w:val="28"/>
        </w:rPr>
        <w:t>Carlos Alberto Lopes de Oliveira</w:t>
      </w:r>
    </w:p>
    <w:p w:rsidR="007F3744" w:rsidRDefault="007F3744" w:rsidP="007F3744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7F3744" w:rsidRDefault="007F3744" w:rsidP="007F374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JUSTIFICATIVA</w:t>
      </w:r>
    </w:p>
    <w:p w:rsidR="007F3744" w:rsidRDefault="007F3744" w:rsidP="007F3744"/>
    <w:p w:rsidR="007F3744" w:rsidRDefault="006617B3" w:rsidP="007F3744">
      <w:pPr>
        <w:jc w:val="right"/>
      </w:pPr>
      <w:r>
        <w:t>Em 04 de fever</w:t>
      </w:r>
      <w:r w:rsidR="007F3744">
        <w:t>eiro de 201</w:t>
      </w:r>
      <w:r>
        <w:t>4</w:t>
      </w:r>
      <w:r w:rsidR="007F3744">
        <w:t>.</w:t>
      </w:r>
    </w:p>
    <w:p w:rsidR="007F3744" w:rsidRDefault="007F3744" w:rsidP="007F3744">
      <w:pPr>
        <w:jc w:val="both"/>
      </w:pPr>
    </w:p>
    <w:p w:rsidR="007F3744" w:rsidRDefault="007F3744" w:rsidP="007F3744">
      <w:pPr>
        <w:jc w:val="both"/>
      </w:pPr>
      <w:r>
        <w:t>Excelentíssimo Senhor Presidente da Câmara Municipal de Piau</w:t>
      </w:r>
    </w:p>
    <w:p w:rsidR="007F3744" w:rsidRDefault="007F3744" w:rsidP="007F3744">
      <w:pPr>
        <w:jc w:val="both"/>
      </w:pPr>
      <w:r>
        <w:t>Senhores Vereadores</w:t>
      </w:r>
    </w:p>
    <w:p w:rsidR="007F3744" w:rsidRDefault="007F3744" w:rsidP="007F3744">
      <w:pPr>
        <w:jc w:val="both"/>
      </w:pPr>
    </w:p>
    <w:p w:rsidR="007F3744" w:rsidRDefault="007F3744" w:rsidP="007F3744">
      <w:pPr>
        <w:ind w:firstLine="1701"/>
        <w:jc w:val="both"/>
      </w:pPr>
      <w:r>
        <w:t>Esta Lei visa regularizar a carência de pessoal no Centro de Referência Social de Piau (CRAS), tendo em vista o vencimento do contrato deste profissional</w:t>
      </w:r>
      <w:r w:rsidR="006617B3">
        <w:t xml:space="preserve"> que estava em vigor</w:t>
      </w:r>
      <w:r>
        <w:t xml:space="preserve">. Torna-se necessário </w:t>
      </w:r>
      <w:r w:rsidR="006617B3">
        <w:t>a continuidade do serviço e</w:t>
      </w:r>
      <w:r>
        <w:t xml:space="preserve"> atendimento psicológico á população. </w:t>
      </w:r>
    </w:p>
    <w:p w:rsidR="007F3744" w:rsidRDefault="007F3744" w:rsidP="007F3744">
      <w:pPr>
        <w:ind w:firstLine="1701"/>
        <w:jc w:val="both"/>
      </w:pPr>
      <w:r>
        <w:t>Assim o que se requer é autorização para a contrataçã</w:t>
      </w:r>
      <w:r w:rsidR="006617B3">
        <w:t>o do profissional para suprir as necessidades deste serviço e compor a equipe do CRAS, equipe esta que é exigência do Ministério da Assistência Social.</w:t>
      </w:r>
    </w:p>
    <w:p w:rsidR="007F3744" w:rsidRDefault="007F3744" w:rsidP="007F3744">
      <w:pPr>
        <w:ind w:firstLine="1701"/>
        <w:jc w:val="both"/>
      </w:pPr>
      <w:r>
        <w:t xml:space="preserve">A medida excepcional tem fundamento legal no artigo 37 inciso IX da Constituição Federal, se considerar a </w:t>
      </w:r>
      <w:r>
        <w:rPr>
          <w:b/>
          <w:u w:val="single"/>
        </w:rPr>
        <w:t>urgência</w:t>
      </w:r>
      <w:r>
        <w:t xml:space="preserve"> da medida, bem como o Interesse Público relevante, e a necessidade da continuidade do serviço público. </w:t>
      </w:r>
    </w:p>
    <w:p w:rsidR="007F3744" w:rsidRDefault="007F3744" w:rsidP="007F3744">
      <w:pPr>
        <w:ind w:firstLine="1701"/>
        <w:jc w:val="both"/>
      </w:pPr>
      <w:r>
        <w:t>Para a Lei maior, para que se proceda à contratação em caráter temporário, se faz necessário o cumprimento de certos requisitos, a saber; tempo determinada necessidade temporária, interesse público e caráter excepcional do interesse público, o que nosso projeto se enquadra.</w:t>
      </w:r>
    </w:p>
    <w:p w:rsidR="007F3744" w:rsidRDefault="007F3744" w:rsidP="007F3744">
      <w:pPr>
        <w:ind w:firstLine="1701"/>
        <w:jc w:val="both"/>
      </w:pPr>
      <w:r>
        <w:t xml:space="preserve">Desta forma, a contratação será temporária por período de 06 (seis) meses, e podendo ser prorrogado pelo mesmo período. O interesse público é urgente, se considerarmos que o serviço público não pode parar, em razão da ausência de profissionais nas diversas áreas, fato que ocorrerá caso não sejam tomadas medidas imediatas de </w:t>
      </w:r>
      <w:r w:rsidR="006617B3">
        <w:t>contratação.</w:t>
      </w:r>
    </w:p>
    <w:p w:rsidR="007F3744" w:rsidRDefault="007F3744" w:rsidP="007F3744">
      <w:pPr>
        <w:ind w:firstLine="1701"/>
        <w:jc w:val="both"/>
      </w:pPr>
      <w:r>
        <w:t>O interesse público está presente de maneira excepcional considerando que o interesse público não se limita a certos grupos de pessoas, mas a todos indistintamente, sendo, portanto relevante, pois foge do ordinário, exigindo diante da condição social apresentada, a demanda de prestação excepcional.</w:t>
      </w:r>
    </w:p>
    <w:p w:rsidR="007F3744" w:rsidRDefault="007F3744" w:rsidP="007F3744">
      <w:pPr>
        <w:ind w:firstLine="1701"/>
        <w:jc w:val="both"/>
      </w:pPr>
      <w:r>
        <w:t>Justifica-se, portanto, a necessidade e efetiva de contratação de profissionais, para que se possa dar prosseguimento à atividade da administração pública.</w:t>
      </w:r>
    </w:p>
    <w:p w:rsidR="007F3744" w:rsidRDefault="007F3744" w:rsidP="007F3744">
      <w:pPr>
        <w:ind w:firstLine="1701"/>
        <w:jc w:val="both"/>
      </w:pPr>
      <w:r>
        <w:t xml:space="preserve">              </w:t>
      </w:r>
    </w:p>
    <w:p w:rsidR="007F3744" w:rsidRDefault="007F3744" w:rsidP="007F3744">
      <w:pPr>
        <w:ind w:firstLine="1701"/>
        <w:jc w:val="both"/>
      </w:pPr>
      <w:r>
        <w:t>Subscrevemo-nos com o apreço e muita consideração.</w:t>
      </w:r>
    </w:p>
    <w:p w:rsidR="007F3744" w:rsidRDefault="007F3744" w:rsidP="007F3744">
      <w:pPr>
        <w:ind w:firstLine="1701"/>
        <w:jc w:val="both"/>
      </w:pPr>
    </w:p>
    <w:p w:rsidR="007F3744" w:rsidRDefault="007F3744" w:rsidP="007F3744">
      <w:pPr>
        <w:ind w:firstLine="1701"/>
        <w:jc w:val="both"/>
      </w:pPr>
    </w:p>
    <w:p w:rsidR="007F3744" w:rsidRDefault="007F3744" w:rsidP="007F3744">
      <w:pPr>
        <w:jc w:val="center"/>
      </w:pPr>
      <w:r>
        <w:t>Atenciosamente.</w:t>
      </w:r>
    </w:p>
    <w:p w:rsidR="007F3744" w:rsidRDefault="007F3744" w:rsidP="007F3744">
      <w:pPr>
        <w:jc w:val="right"/>
      </w:pPr>
    </w:p>
    <w:p w:rsidR="007F3744" w:rsidRDefault="007F3744" w:rsidP="007F3744">
      <w:pPr>
        <w:jc w:val="right"/>
      </w:pPr>
    </w:p>
    <w:p w:rsidR="007F3744" w:rsidRDefault="007F3744" w:rsidP="007F3744">
      <w:pPr>
        <w:jc w:val="center"/>
      </w:pPr>
      <w:r>
        <w:t>Carlos Alberto Lopes de Oliveira</w:t>
      </w:r>
    </w:p>
    <w:p w:rsidR="007F3744" w:rsidRDefault="007F3744" w:rsidP="007F3744">
      <w:pPr>
        <w:jc w:val="center"/>
      </w:pPr>
      <w:r>
        <w:t>Prefeito Municipal</w:t>
      </w:r>
      <w:bookmarkEnd w:id="0"/>
    </w:p>
    <w:sectPr w:rsidR="007F3744" w:rsidSect="00215EA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87"/>
    <w:rsid w:val="00215EAC"/>
    <w:rsid w:val="00593F87"/>
    <w:rsid w:val="006617B3"/>
    <w:rsid w:val="006E571A"/>
    <w:rsid w:val="007F3744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9</cp:revision>
  <cp:lastPrinted>2014-02-26T17:36:00Z</cp:lastPrinted>
  <dcterms:created xsi:type="dcterms:W3CDTF">2013-06-06T15:43:00Z</dcterms:created>
  <dcterms:modified xsi:type="dcterms:W3CDTF">2014-02-26T17:37:00Z</dcterms:modified>
</cp:coreProperties>
</file>